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E3" w:rsidRDefault="007113E3" w:rsidP="00945358">
      <w:pPr>
        <w:jc w:val="center"/>
        <w:rPr>
          <w:b/>
        </w:rPr>
      </w:pPr>
    </w:p>
    <w:p w:rsidR="007113E3" w:rsidRDefault="004B524A" w:rsidP="00945358">
      <w:pPr>
        <w:jc w:val="center"/>
        <w:rPr>
          <w:b/>
        </w:rPr>
      </w:pPr>
      <w:r>
        <w:rPr>
          <w:b/>
        </w:rPr>
        <w:t>COMUNICATO STAMPA</w:t>
      </w:r>
    </w:p>
    <w:p w:rsidR="003950AC" w:rsidRDefault="009617F8" w:rsidP="00945358">
      <w:pPr>
        <w:jc w:val="center"/>
        <w:rPr>
          <w:b/>
        </w:rPr>
      </w:pPr>
      <w:r w:rsidRPr="003950AC">
        <w:rPr>
          <w:b/>
        </w:rPr>
        <w:t xml:space="preserve"> </w:t>
      </w:r>
      <w:r w:rsidR="003950AC" w:rsidRPr="003950AC">
        <w:rPr>
          <w:b/>
        </w:rPr>
        <w:t xml:space="preserve">“A New </w:t>
      </w:r>
      <w:proofErr w:type="spellStart"/>
      <w:r w:rsidR="003950AC" w:rsidRPr="003950AC">
        <w:rPr>
          <w:b/>
        </w:rPr>
        <w:t>Horizon</w:t>
      </w:r>
      <w:proofErr w:type="spellEnd"/>
      <w:r w:rsidR="003950AC" w:rsidRPr="003950AC">
        <w:rPr>
          <w:b/>
        </w:rPr>
        <w:t xml:space="preserve"> </w:t>
      </w:r>
      <w:proofErr w:type="spellStart"/>
      <w:r w:rsidR="003950AC" w:rsidRPr="003950AC">
        <w:rPr>
          <w:b/>
        </w:rPr>
        <w:t>Unfolds</w:t>
      </w:r>
      <w:proofErr w:type="spellEnd"/>
      <w:r w:rsidR="003950AC" w:rsidRPr="003950AC">
        <w:rPr>
          <w:b/>
        </w:rPr>
        <w:t xml:space="preserve">. </w:t>
      </w:r>
      <w:proofErr w:type="spellStart"/>
      <w:r w:rsidR="003950AC" w:rsidRPr="003950AC">
        <w:rPr>
          <w:b/>
        </w:rPr>
        <w:t>Venice</w:t>
      </w:r>
      <w:proofErr w:type="spellEnd"/>
      <w:r w:rsidR="003950AC" w:rsidRPr="003950AC">
        <w:rPr>
          <w:b/>
        </w:rPr>
        <w:t xml:space="preserve">, Riyadh and the </w:t>
      </w:r>
      <w:proofErr w:type="spellStart"/>
      <w:r w:rsidR="003950AC" w:rsidRPr="003950AC">
        <w:rPr>
          <w:b/>
        </w:rPr>
        <w:t>Legacy</w:t>
      </w:r>
      <w:proofErr w:type="spellEnd"/>
      <w:r w:rsidR="003950AC" w:rsidRPr="003950AC">
        <w:rPr>
          <w:b/>
        </w:rPr>
        <w:t xml:space="preserve"> of Marco Polo”</w:t>
      </w:r>
    </w:p>
    <w:p w:rsidR="003950AC" w:rsidRPr="003950AC" w:rsidRDefault="00A41246" w:rsidP="003950AC">
      <w:pPr>
        <w:jc w:val="center"/>
        <w:rPr>
          <w:b/>
        </w:rPr>
      </w:pPr>
      <w:r>
        <w:rPr>
          <w:b/>
        </w:rPr>
        <w:t>Fino al 6 giugno a L’Art Pur Foundation di</w:t>
      </w:r>
      <w:r w:rsidR="003950AC" w:rsidRPr="003950AC">
        <w:rPr>
          <w:b/>
        </w:rPr>
        <w:t xml:space="preserve"> Riyadh, Arabia Saudita</w:t>
      </w:r>
      <w:r w:rsidR="003950AC">
        <w:rPr>
          <w:b/>
        </w:rPr>
        <w:t xml:space="preserve">, </w:t>
      </w:r>
      <w:r>
        <w:rPr>
          <w:b/>
        </w:rPr>
        <w:t>la mostra internazionale</w:t>
      </w:r>
    </w:p>
    <w:p w:rsidR="00F76E61" w:rsidRDefault="004B524A" w:rsidP="003314A4">
      <w:pPr>
        <w:rPr>
          <w:bCs/>
        </w:rPr>
      </w:pPr>
      <w:r w:rsidRPr="004B524A">
        <w:rPr>
          <w:bCs/>
          <w:i/>
        </w:rPr>
        <w:t>Riyadh, 7 maggio 2025.</w:t>
      </w:r>
      <w:r>
        <w:rPr>
          <w:bCs/>
        </w:rPr>
        <w:t xml:space="preserve"> </w:t>
      </w:r>
      <w:r w:rsidR="00A41246">
        <w:rPr>
          <w:bCs/>
        </w:rPr>
        <w:t>La</w:t>
      </w:r>
      <w:r w:rsidR="00A41246" w:rsidRPr="00A41246">
        <w:rPr>
          <w:bCs/>
        </w:rPr>
        <w:t xml:space="preserve"> collettiva “A New </w:t>
      </w:r>
      <w:proofErr w:type="spellStart"/>
      <w:r w:rsidR="00A41246" w:rsidRPr="00A41246">
        <w:rPr>
          <w:bCs/>
        </w:rPr>
        <w:t>Horizon</w:t>
      </w:r>
      <w:proofErr w:type="spellEnd"/>
      <w:r w:rsidR="00A41246" w:rsidRPr="00A41246">
        <w:rPr>
          <w:bCs/>
        </w:rPr>
        <w:t xml:space="preserve"> </w:t>
      </w:r>
      <w:proofErr w:type="spellStart"/>
      <w:r w:rsidR="00A41246" w:rsidRPr="00A41246">
        <w:rPr>
          <w:bCs/>
        </w:rPr>
        <w:t>Unfolds</w:t>
      </w:r>
      <w:proofErr w:type="spellEnd"/>
      <w:r w:rsidR="00A41246" w:rsidRPr="00A41246">
        <w:rPr>
          <w:bCs/>
        </w:rPr>
        <w:t xml:space="preserve">. </w:t>
      </w:r>
      <w:proofErr w:type="spellStart"/>
      <w:r w:rsidR="00A41246" w:rsidRPr="00A41246">
        <w:rPr>
          <w:bCs/>
        </w:rPr>
        <w:t>Venice</w:t>
      </w:r>
      <w:proofErr w:type="spellEnd"/>
      <w:r w:rsidR="00A41246" w:rsidRPr="00A41246">
        <w:rPr>
          <w:bCs/>
        </w:rPr>
        <w:t xml:space="preserve">, Riyadh and the </w:t>
      </w:r>
      <w:proofErr w:type="spellStart"/>
      <w:r w:rsidR="00A41246" w:rsidRPr="00A41246">
        <w:rPr>
          <w:bCs/>
        </w:rPr>
        <w:t>Legacy</w:t>
      </w:r>
      <w:proofErr w:type="spellEnd"/>
      <w:r w:rsidR="00A41246" w:rsidRPr="00A41246">
        <w:rPr>
          <w:bCs/>
        </w:rPr>
        <w:t xml:space="preserve"> of Marco Polo” esprime lo spirito italiano attraverso il linguaggio universale dell’arte contemporanea a Riyadh, in Arabia Saudita. Fino al 6 giugno, L’Art Pur Foundation, museo che vanta la galleria d’arte con gli spazi espositivi tra i più grandi del Medio Oriente, ospita la mostra “A New </w:t>
      </w:r>
      <w:proofErr w:type="spellStart"/>
      <w:r w:rsidR="00A41246" w:rsidRPr="00A41246">
        <w:rPr>
          <w:bCs/>
        </w:rPr>
        <w:t>Horizon</w:t>
      </w:r>
      <w:proofErr w:type="spellEnd"/>
      <w:r w:rsidR="00A41246" w:rsidRPr="00A41246">
        <w:rPr>
          <w:bCs/>
        </w:rPr>
        <w:t xml:space="preserve"> </w:t>
      </w:r>
      <w:proofErr w:type="spellStart"/>
      <w:r w:rsidR="00A41246" w:rsidRPr="00A41246">
        <w:rPr>
          <w:bCs/>
        </w:rPr>
        <w:t>Unfolds</w:t>
      </w:r>
      <w:proofErr w:type="spellEnd"/>
      <w:r w:rsidR="00A41246" w:rsidRPr="00A41246">
        <w:rPr>
          <w:bCs/>
        </w:rPr>
        <w:t xml:space="preserve">. </w:t>
      </w:r>
      <w:proofErr w:type="spellStart"/>
      <w:r w:rsidR="00A41246" w:rsidRPr="00A41246">
        <w:rPr>
          <w:bCs/>
        </w:rPr>
        <w:t>Venice</w:t>
      </w:r>
      <w:proofErr w:type="spellEnd"/>
      <w:r w:rsidR="00A41246" w:rsidRPr="00A41246">
        <w:rPr>
          <w:bCs/>
        </w:rPr>
        <w:t xml:space="preserve">, Riyadh and the </w:t>
      </w:r>
      <w:proofErr w:type="spellStart"/>
      <w:r w:rsidR="00A41246" w:rsidRPr="00A41246">
        <w:rPr>
          <w:bCs/>
        </w:rPr>
        <w:t>Legacy</w:t>
      </w:r>
      <w:proofErr w:type="spellEnd"/>
      <w:r w:rsidR="00A41246" w:rsidRPr="00A41246">
        <w:rPr>
          <w:bCs/>
        </w:rPr>
        <w:t xml:space="preserve"> of Marco Polo”, </w:t>
      </w:r>
      <w:r w:rsidR="00A41246" w:rsidRPr="003314A4">
        <w:rPr>
          <w:bCs/>
        </w:rPr>
        <w:t>con il sostegno dell’Ambasciata italiana in Arabia Saudita e della Società Dante Alighieri</w:t>
      </w:r>
      <w:r w:rsidR="00A41246" w:rsidRPr="00A41246">
        <w:rPr>
          <w:bCs/>
        </w:rPr>
        <w:t>.</w:t>
      </w:r>
      <w:r w:rsidR="003314A4" w:rsidRPr="003314A4">
        <w:t xml:space="preserve"> </w:t>
      </w:r>
      <w:r w:rsidR="003314A4" w:rsidRPr="003314A4">
        <w:rPr>
          <w:bCs/>
        </w:rPr>
        <w:t xml:space="preserve">La mostra di Riyadh, in programma nella prestigiosa sede </w:t>
      </w:r>
      <w:r w:rsidR="003314A4" w:rsidRPr="003314A4">
        <w:rPr>
          <w:b/>
          <w:bCs/>
        </w:rPr>
        <w:t>L’Art Pur Foundation</w:t>
      </w:r>
      <w:r w:rsidR="003314A4" w:rsidRPr="003314A4">
        <w:rPr>
          <w:bCs/>
        </w:rPr>
        <w:t xml:space="preserve">, istituzione fondata dalla </w:t>
      </w:r>
      <w:r w:rsidR="003314A4" w:rsidRPr="003314A4">
        <w:rPr>
          <w:b/>
          <w:bCs/>
        </w:rPr>
        <w:t xml:space="preserve">principessa </w:t>
      </w:r>
      <w:proofErr w:type="spellStart"/>
      <w:r w:rsidR="003314A4" w:rsidRPr="003314A4">
        <w:rPr>
          <w:b/>
          <w:bCs/>
        </w:rPr>
        <w:t>Adwaa</w:t>
      </w:r>
      <w:proofErr w:type="spellEnd"/>
      <w:r w:rsidR="003314A4" w:rsidRPr="003314A4">
        <w:rPr>
          <w:b/>
          <w:bCs/>
        </w:rPr>
        <w:t xml:space="preserve"> </w:t>
      </w:r>
      <w:proofErr w:type="spellStart"/>
      <w:r w:rsidR="003314A4" w:rsidRPr="003314A4">
        <w:rPr>
          <w:b/>
          <w:bCs/>
        </w:rPr>
        <w:t>bint</w:t>
      </w:r>
      <w:proofErr w:type="spellEnd"/>
      <w:r w:rsidR="003314A4" w:rsidRPr="003314A4">
        <w:rPr>
          <w:b/>
          <w:bCs/>
        </w:rPr>
        <w:t xml:space="preserve"> </w:t>
      </w:r>
      <w:proofErr w:type="spellStart"/>
      <w:r w:rsidR="003314A4" w:rsidRPr="003314A4">
        <w:rPr>
          <w:b/>
          <w:bCs/>
        </w:rPr>
        <w:t>Yazid</w:t>
      </w:r>
      <w:proofErr w:type="spellEnd"/>
      <w:r w:rsidR="003314A4" w:rsidRPr="003314A4">
        <w:rPr>
          <w:b/>
          <w:bCs/>
        </w:rPr>
        <w:t xml:space="preserve"> Bin Abdallah</w:t>
      </w:r>
      <w:r w:rsidR="003314A4" w:rsidRPr="003314A4">
        <w:rPr>
          <w:bCs/>
        </w:rPr>
        <w:t xml:space="preserve">, è l’evento inaugurale che darà il via a un ciclo di mostre in Arabia Saudita ed Emirati Arabi, che si svilupperà lungo tutto il 2025. La mostra di Riyadh, curata da </w:t>
      </w:r>
      <w:r w:rsidR="003314A4" w:rsidRPr="003314A4">
        <w:rPr>
          <w:b/>
          <w:bCs/>
        </w:rPr>
        <w:t>Area 35 Art Gallery</w:t>
      </w:r>
      <w:r w:rsidR="003314A4" w:rsidRPr="003314A4">
        <w:rPr>
          <w:bCs/>
        </w:rPr>
        <w:t xml:space="preserve"> di </w:t>
      </w:r>
      <w:r w:rsidR="003314A4" w:rsidRPr="003314A4">
        <w:rPr>
          <w:b/>
          <w:bCs/>
        </w:rPr>
        <w:t>Milano</w:t>
      </w:r>
      <w:r w:rsidR="003314A4" w:rsidRPr="003314A4">
        <w:rPr>
          <w:bCs/>
        </w:rPr>
        <w:t xml:space="preserve"> con </w:t>
      </w:r>
      <w:r w:rsidR="003314A4" w:rsidRPr="003314A4">
        <w:rPr>
          <w:b/>
          <w:bCs/>
        </w:rPr>
        <w:t>Giacomo Marco Valerio</w:t>
      </w:r>
      <w:r w:rsidR="003314A4" w:rsidRPr="003314A4">
        <w:rPr>
          <w:bCs/>
        </w:rPr>
        <w:t xml:space="preserve"> art </w:t>
      </w:r>
      <w:proofErr w:type="spellStart"/>
      <w:r w:rsidR="003314A4" w:rsidRPr="003314A4">
        <w:rPr>
          <w:bCs/>
        </w:rPr>
        <w:t>ambassador</w:t>
      </w:r>
      <w:proofErr w:type="spellEnd"/>
      <w:r w:rsidR="003314A4" w:rsidRPr="003314A4">
        <w:rPr>
          <w:bCs/>
        </w:rPr>
        <w:t xml:space="preserve"> dell’iniziativa, è stata presentata con una cerimonia ufficiale d’apertura </w:t>
      </w:r>
      <w:r w:rsidR="003314A4" w:rsidRPr="003314A4">
        <w:rPr>
          <w:b/>
          <w:bCs/>
        </w:rPr>
        <w:t>il 5 maggio</w:t>
      </w:r>
      <w:r w:rsidR="003314A4" w:rsidRPr="003314A4">
        <w:rPr>
          <w:bCs/>
        </w:rPr>
        <w:t xml:space="preserve"> nella sede e residenza </w:t>
      </w:r>
      <w:r w:rsidR="003314A4" w:rsidRPr="003314A4">
        <w:rPr>
          <w:b/>
          <w:bCs/>
        </w:rPr>
        <w:t>dell’Ambasciata d’Italia in Arabia Saudita</w:t>
      </w:r>
      <w:r w:rsidR="003314A4">
        <w:rPr>
          <w:bCs/>
        </w:rPr>
        <w:t xml:space="preserve"> e inaugurata ieri sera</w:t>
      </w:r>
      <w:r w:rsidR="003314A4" w:rsidRPr="003314A4">
        <w:rPr>
          <w:b/>
          <w:bCs/>
        </w:rPr>
        <w:t>, 6 maggio</w:t>
      </w:r>
      <w:r w:rsidR="003314A4">
        <w:rPr>
          <w:bCs/>
        </w:rPr>
        <w:t xml:space="preserve">. </w:t>
      </w:r>
      <w:r w:rsidR="00A41246" w:rsidRPr="00A41246">
        <w:rPr>
          <w:bCs/>
        </w:rPr>
        <w:t xml:space="preserve">In esposizione le opere dell’artista </w:t>
      </w:r>
      <w:r w:rsidR="00A41246" w:rsidRPr="003314A4">
        <w:rPr>
          <w:b/>
          <w:bCs/>
        </w:rPr>
        <w:t xml:space="preserve">Manuel </w:t>
      </w:r>
      <w:proofErr w:type="spellStart"/>
      <w:r w:rsidR="00A41246" w:rsidRPr="003314A4">
        <w:rPr>
          <w:b/>
          <w:bCs/>
        </w:rPr>
        <w:t>Bonfanti</w:t>
      </w:r>
      <w:proofErr w:type="spellEnd"/>
      <w:r w:rsidR="00A41246" w:rsidRPr="00A41246">
        <w:rPr>
          <w:bCs/>
        </w:rPr>
        <w:t xml:space="preserve">, del fotografo e artista visivo </w:t>
      </w:r>
      <w:r w:rsidR="00A41246" w:rsidRPr="003314A4">
        <w:rPr>
          <w:b/>
          <w:bCs/>
        </w:rPr>
        <w:t>Federico Garibaldi</w:t>
      </w:r>
      <w:r w:rsidR="00A41246" w:rsidRPr="00A41246">
        <w:rPr>
          <w:bCs/>
        </w:rPr>
        <w:t xml:space="preserve"> e dell’’artista multidisciplinare e programmatrice </w:t>
      </w:r>
      <w:proofErr w:type="spellStart"/>
      <w:r w:rsidR="00A41246" w:rsidRPr="003314A4">
        <w:rPr>
          <w:b/>
          <w:bCs/>
        </w:rPr>
        <w:t>Florencia</w:t>
      </w:r>
      <w:proofErr w:type="spellEnd"/>
      <w:r w:rsidR="00A41246" w:rsidRPr="003314A4">
        <w:rPr>
          <w:b/>
          <w:bCs/>
        </w:rPr>
        <w:t xml:space="preserve"> S.M. </w:t>
      </w:r>
      <w:proofErr w:type="spellStart"/>
      <w:r w:rsidR="00A41246" w:rsidRPr="003314A4">
        <w:rPr>
          <w:b/>
          <w:bCs/>
        </w:rPr>
        <w:t>Brück</w:t>
      </w:r>
      <w:proofErr w:type="spellEnd"/>
      <w:r w:rsidR="00A41246" w:rsidRPr="003314A4">
        <w:rPr>
          <w:b/>
          <w:bCs/>
        </w:rPr>
        <w:t xml:space="preserve">.  </w:t>
      </w:r>
      <w:r w:rsidR="00A41246" w:rsidRPr="003314A4">
        <w:rPr>
          <w:bCs/>
        </w:rPr>
        <w:br/>
      </w:r>
      <w:r w:rsidR="00A41246" w:rsidRPr="00A41246">
        <w:rPr>
          <w:bCs/>
        </w:rPr>
        <w:t xml:space="preserve">In esposizione la gigantesca tela “In the middle of </w:t>
      </w:r>
      <w:proofErr w:type="spellStart"/>
      <w:r w:rsidR="00A41246" w:rsidRPr="00A41246">
        <w:rPr>
          <w:bCs/>
        </w:rPr>
        <w:t>Now</w:t>
      </w:r>
      <w:proofErr w:type="spellEnd"/>
      <w:r w:rsidR="00A41246" w:rsidRPr="00A41246">
        <w:rPr>
          <w:bCs/>
        </w:rPr>
        <w:t xml:space="preserve"> </w:t>
      </w:r>
      <w:proofErr w:type="spellStart"/>
      <w:r w:rsidR="00A41246" w:rsidRPr="00A41246">
        <w:rPr>
          <w:bCs/>
        </w:rPr>
        <w:t>Where</w:t>
      </w:r>
      <w:proofErr w:type="spellEnd"/>
      <w:r w:rsidR="00A41246" w:rsidRPr="00A41246">
        <w:rPr>
          <w:bCs/>
        </w:rPr>
        <w:t>”- 33 metri quadri dal rosso vulcanico e primitivo-  e “</w:t>
      </w:r>
      <w:proofErr w:type="spellStart"/>
      <w:r w:rsidR="00A41246" w:rsidRPr="00A41246">
        <w:rPr>
          <w:bCs/>
        </w:rPr>
        <w:t>Unveiled</w:t>
      </w:r>
      <w:proofErr w:type="spellEnd"/>
      <w:r w:rsidR="00A41246" w:rsidRPr="00A41246">
        <w:rPr>
          <w:bCs/>
        </w:rPr>
        <w:t xml:space="preserve"> Space”  di Manuel </w:t>
      </w:r>
      <w:proofErr w:type="spellStart"/>
      <w:r w:rsidR="00A41246" w:rsidRPr="00A41246">
        <w:rPr>
          <w:bCs/>
        </w:rPr>
        <w:t>Bonfanti</w:t>
      </w:r>
      <w:proofErr w:type="spellEnd"/>
      <w:r w:rsidR="00A41246" w:rsidRPr="00A41246">
        <w:rPr>
          <w:bCs/>
        </w:rPr>
        <w:t xml:space="preserve">,  quattro inedite fotografie e due opere video della collezione </w:t>
      </w:r>
      <w:proofErr w:type="spellStart"/>
      <w:r w:rsidR="00A41246" w:rsidRPr="00A41246">
        <w:rPr>
          <w:bCs/>
        </w:rPr>
        <w:t>blueShores</w:t>
      </w:r>
      <w:proofErr w:type="spellEnd"/>
      <w:r w:rsidR="00A41246" w:rsidRPr="00A41246">
        <w:rPr>
          <w:bCs/>
        </w:rPr>
        <w:t xml:space="preserve">  di Federico Garibaldi e la straordinaria rielaborazione con l’intelligenza artificiale delle opere di </w:t>
      </w:r>
      <w:proofErr w:type="spellStart"/>
      <w:r w:rsidR="00A41246" w:rsidRPr="00A41246">
        <w:rPr>
          <w:bCs/>
        </w:rPr>
        <w:t>Florencia</w:t>
      </w:r>
      <w:proofErr w:type="spellEnd"/>
      <w:r w:rsidR="00A41246" w:rsidRPr="00A41246">
        <w:rPr>
          <w:bCs/>
        </w:rPr>
        <w:t xml:space="preserve"> S.M. </w:t>
      </w:r>
      <w:proofErr w:type="spellStart"/>
      <w:r w:rsidR="00A41246" w:rsidRPr="00A41246">
        <w:rPr>
          <w:bCs/>
        </w:rPr>
        <w:t>Brück</w:t>
      </w:r>
      <w:proofErr w:type="spellEnd"/>
      <w:r w:rsidR="00A41246" w:rsidRPr="00A41246">
        <w:rPr>
          <w:bCs/>
        </w:rPr>
        <w:t xml:space="preserve">, che presenta anche alcuni pezzi della sua AI </w:t>
      </w:r>
      <w:proofErr w:type="spellStart"/>
      <w:r w:rsidR="00A41246" w:rsidRPr="00A41246">
        <w:rPr>
          <w:bCs/>
        </w:rPr>
        <w:t>Futuristic</w:t>
      </w:r>
      <w:proofErr w:type="spellEnd"/>
      <w:r w:rsidR="00A41246" w:rsidRPr="00A41246">
        <w:rPr>
          <w:bCs/>
        </w:rPr>
        <w:t xml:space="preserve"> </w:t>
      </w:r>
      <w:proofErr w:type="spellStart"/>
      <w:r w:rsidR="00A41246" w:rsidRPr="00A41246">
        <w:rPr>
          <w:bCs/>
        </w:rPr>
        <w:t>Narratives</w:t>
      </w:r>
      <w:proofErr w:type="spellEnd"/>
      <w:r w:rsidR="00A41246" w:rsidRPr="00A41246">
        <w:rPr>
          <w:bCs/>
        </w:rPr>
        <w:t xml:space="preserve"> in </w:t>
      </w:r>
      <w:proofErr w:type="spellStart"/>
      <w:r w:rsidR="00A41246" w:rsidRPr="00A41246">
        <w:rPr>
          <w:bCs/>
        </w:rPr>
        <w:t>Historical</w:t>
      </w:r>
      <w:proofErr w:type="spellEnd"/>
      <w:r w:rsidR="00A41246" w:rsidRPr="00A41246">
        <w:rPr>
          <w:bCs/>
        </w:rPr>
        <w:t xml:space="preserve"> </w:t>
      </w:r>
      <w:proofErr w:type="spellStart"/>
      <w:r w:rsidR="00A41246" w:rsidRPr="00A41246">
        <w:rPr>
          <w:bCs/>
        </w:rPr>
        <w:t>Artistry</w:t>
      </w:r>
      <w:proofErr w:type="spellEnd"/>
      <w:r w:rsidR="00A41246" w:rsidRPr="00A41246">
        <w:rPr>
          <w:bCs/>
        </w:rPr>
        <w:t>.</w:t>
      </w:r>
      <w:r w:rsidR="003314A4">
        <w:rPr>
          <w:bCs/>
        </w:rPr>
        <w:br/>
        <w:t>«</w:t>
      </w:r>
      <w:r w:rsidR="003314A4" w:rsidRPr="003314A4">
        <w:rPr>
          <w:bCs/>
          <w:i/>
        </w:rPr>
        <w:t xml:space="preserve">La mostra rappresenta un interessante viaggio che esplora diverse forme artistiche, dal digitale alla fotografia, passando per l’arte di Manuel </w:t>
      </w:r>
      <w:proofErr w:type="spellStart"/>
      <w:r w:rsidR="003314A4" w:rsidRPr="003314A4">
        <w:rPr>
          <w:bCs/>
          <w:i/>
        </w:rPr>
        <w:t>Bonfanti</w:t>
      </w:r>
      <w:proofErr w:type="spellEnd"/>
      <w:r w:rsidR="003314A4" w:rsidRPr="003314A4">
        <w:rPr>
          <w:bCs/>
          <w:i/>
        </w:rPr>
        <w:t>, già conosciuto dalla Biennale di Venezia</w:t>
      </w:r>
      <w:r w:rsidR="003314A4">
        <w:rPr>
          <w:bCs/>
        </w:rPr>
        <w:t xml:space="preserve">- commenta  </w:t>
      </w:r>
      <w:r w:rsidR="003314A4" w:rsidRPr="003314A4">
        <w:rPr>
          <w:b/>
          <w:bCs/>
        </w:rPr>
        <w:t xml:space="preserve">Carlo </w:t>
      </w:r>
      <w:proofErr w:type="spellStart"/>
      <w:r w:rsidR="003314A4" w:rsidRPr="003314A4">
        <w:rPr>
          <w:b/>
          <w:bCs/>
        </w:rPr>
        <w:t>Baldocci</w:t>
      </w:r>
      <w:proofErr w:type="spellEnd"/>
      <w:r w:rsidR="008F02C2" w:rsidRPr="008F02C2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8F02C2" w:rsidRPr="008F02C2">
        <w:rPr>
          <w:b/>
          <w:bCs/>
        </w:rPr>
        <w:t> </w:t>
      </w:r>
      <w:r w:rsidR="008F02C2" w:rsidRPr="008F02C2">
        <w:rPr>
          <w:bCs/>
        </w:rPr>
        <w:t>ambasciatore d'Italia nel Regno dell'Arabia Saudita con sede a Riad</w:t>
      </w:r>
      <w:r w:rsidR="003314A4">
        <w:rPr>
          <w:bCs/>
        </w:rPr>
        <w:t xml:space="preserve">-. </w:t>
      </w:r>
      <w:r w:rsidR="003314A4" w:rsidRPr="003314A4">
        <w:rPr>
          <w:bCs/>
          <w:i/>
        </w:rPr>
        <w:t>Il percorso espositivo si dipana attraverso la lente dell’esplorazione e della contaminazione tra culture, sulla Via della Seta, così come sulla Via dell’Incenso che interessava l’Arabia Saudita già dall’antichità e che rese questi territori ricchi di sincretismi e reciproche influenze, artistiche e intellettuali. Le opere, anche di grandi dimensioni, rappresentano pertanto uno splendido esempio di ponte tra culture e delle proficue mescolanze nel campo artistico</w:t>
      </w:r>
      <w:r w:rsidR="003314A4">
        <w:rPr>
          <w:bCs/>
        </w:rPr>
        <w:t xml:space="preserve">». </w:t>
      </w:r>
      <w:r w:rsidR="003314A4">
        <w:rPr>
          <w:bCs/>
        </w:rPr>
        <w:br/>
        <w:t xml:space="preserve">Alla cerimonia di apertura hanno partecipato </w:t>
      </w:r>
      <w:r w:rsidR="008F02C2">
        <w:rPr>
          <w:bCs/>
        </w:rPr>
        <w:t xml:space="preserve">rappresentanti della famiglia reale e autorità: tra i presenti il principe </w:t>
      </w:r>
      <w:proofErr w:type="spellStart"/>
      <w:r w:rsidR="008F02C2" w:rsidRPr="00665FF7">
        <w:rPr>
          <w:b/>
          <w:bCs/>
        </w:rPr>
        <w:t>Sheikh</w:t>
      </w:r>
      <w:proofErr w:type="spellEnd"/>
      <w:r w:rsidR="008F02C2" w:rsidRPr="00665FF7">
        <w:rPr>
          <w:b/>
          <w:bCs/>
        </w:rPr>
        <w:t xml:space="preserve"> </w:t>
      </w:r>
      <w:proofErr w:type="spellStart"/>
      <w:r w:rsidR="008F02C2" w:rsidRPr="00665FF7">
        <w:rPr>
          <w:b/>
          <w:bCs/>
        </w:rPr>
        <w:t>Salman</w:t>
      </w:r>
      <w:proofErr w:type="spellEnd"/>
      <w:r w:rsidR="008F02C2" w:rsidRPr="00665FF7">
        <w:rPr>
          <w:b/>
          <w:bCs/>
        </w:rPr>
        <w:t xml:space="preserve"> Salem-Al </w:t>
      </w:r>
      <w:proofErr w:type="spellStart"/>
      <w:r w:rsidR="008F02C2" w:rsidRPr="00665FF7">
        <w:rPr>
          <w:b/>
          <w:bCs/>
        </w:rPr>
        <w:t>Shafi</w:t>
      </w:r>
      <w:proofErr w:type="spellEnd"/>
      <w:r w:rsidR="00665FF7">
        <w:rPr>
          <w:bCs/>
        </w:rPr>
        <w:t xml:space="preserve">, </w:t>
      </w:r>
      <w:proofErr w:type="spellStart"/>
      <w:r w:rsidR="00665FF7" w:rsidRPr="00665FF7">
        <w:rPr>
          <w:b/>
          <w:bCs/>
        </w:rPr>
        <w:t>Sheikh</w:t>
      </w:r>
      <w:proofErr w:type="spellEnd"/>
      <w:r w:rsidR="00665FF7" w:rsidRPr="00665FF7">
        <w:rPr>
          <w:b/>
          <w:bCs/>
        </w:rPr>
        <w:t xml:space="preserve"> </w:t>
      </w:r>
      <w:proofErr w:type="spellStart"/>
      <w:r w:rsidR="00665FF7" w:rsidRPr="00665FF7">
        <w:rPr>
          <w:b/>
          <w:bCs/>
        </w:rPr>
        <w:t>Bander</w:t>
      </w:r>
      <w:proofErr w:type="spellEnd"/>
      <w:r w:rsidR="00665FF7" w:rsidRPr="00665FF7">
        <w:rPr>
          <w:b/>
          <w:bCs/>
        </w:rPr>
        <w:t xml:space="preserve"> Al </w:t>
      </w:r>
      <w:proofErr w:type="spellStart"/>
      <w:r w:rsidR="00665FF7" w:rsidRPr="00665FF7">
        <w:rPr>
          <w:b/>
          <w:bCs/>
        </w:rPr>
        <w:t>Hajiri</w:t>
      </w:r>
      <w:proofErr w:type="spellEnd"/>
      <w:r w:rsidR="00665FF7">
        <w:rPr>
          <w:bCs/>
        </w:rPr>
        <w:t xml:space="preserve">, principessa </w:t>
      </w:r>
      <w:proofErr w:type="spellStart"/>
      <w:r w:rsidR="00665FF7" w:rsidRPr="00665FF7">
        <w:rPr>
          <w:b/>
          <w:bCs/>
        </w:rPr>
        <w:t>Nadiyah</w:t>
      </w:r>
      <w:proofErr w:type="spellEnd"/>
      <w:r w:rsidR="00665FF7" w:rsidRPr="00665FF7">
        <w:rPr>
          <w:b/>
          <w:bCs/>
        </w:rPr>
        <w:t xml:space="preserve"> </w:t>
      </w:r>
      <w:proofErr w:type="spellStart"/>
      <w:r w:rsidR="00665FF7" w:rsidRPr="00665FF7">
        <w:rPr>
          <w:b/>
          <w:bCs/>
        </w:rPr>
        <w:t>Muslih</w:t>
      </w:r>
      <w:proofErr w:type="spellEnd"/>
      <w:r w:rsidR="00665FF7" w:rsidRPr="00665FF7">
        <w:rPr>
          <w:b/>
          <w:bCs/>
        </w:rPr>
        <w:t>,</w:t>
      </w:r>
      <w:r w:rsidR="00665FF7">
        <w:rPr>
          <w:bCs/>
        </w:rPr>
        <w:t xml:space="preserve"> principessa </w:t>
      </w:r>
      <w:proofErr w:type="spellStart"/>
      <w:r w:rsidR="00665FF7" w:rsidRPr="00665FF7">
        <w:rPr>
          <w:b/>
          <w:bCs/>
        </w:rPr>
        <w:t>Mashael</w:t>
      </w:r>
      <w:proofErr w:type="spellEnd"/>
      <w:r w:rsidR="00665FF7" w:rsidRPr="00665FF7">
        <w:rPr>
          <w:b/>
          <w:bCs/>
        </w:rPr>
        <w:t xml:space="preserve"> </w:t>
      </w:r>
      <w:proofErr w:type="spellStart"/>
      <w:r w:rsidR="00665FF7" w:rsidRPr="00665FF7">
        <w:rPr>
          <w:b/>
          <w:bCs/>
        </w:rPr>
        <w:t>Aldamr</w:t>
      </w:r>
      <w:proofErr w:type="spellEnd"/>
      <w:r w:rsidR="00665FF7" w:rsidRPr="00665FF7">
        <w:rPr>
          <w:b/>
          <w:bCs/>
        </w:rPr>
        <w:t>.</w:t>
      </w:r>
      <w:r w:rsidR="00665FF7">
        <w:rPr>
          <w:bCs/>
        </w:rPr>
        <w:t xml:space="preserve"> </w:t>
      </w:r>
      <w:r w:rsidR="00F76E61">
        <w:rPr>
          <w:bCs/>
        </w:rPr>
        <w:t xml:space="preserve">A fare gli onori di casa la fondatrice de L’Art Pur </w:t>
      </w:r>
      <w:r w:rsidR="00F76E61" w:rsidRPr="00F76E61">
        <w:rPr>
          <w:bCs/>
        </w:rPr>
        <w:t xml:space="preserve">Foundation, </w:t>
      </w:r>
      <w:r w:rsidR="00F76E61" w:rsidRPr="00F76E61">
        <w:rPr>
          <w:b/>
          <w:bCs/>
        </w:rPr>
        <w:t xml:space="preserve">principessa </w:t>
      </w:r>
      <w:proofErr w:type="spellStart"/>
      <w:r w:rsidR="00F76E61" w:rsidRPr="00F76E61">
        <w:rPr>
          <w:b/>
          <w:bCs/>
        </w:rPr>
        <w:t>Adwaa</w:t>
      </w:r>
      <w:proofErr w:type="spellEnd"/>
      <w:r w:rsidR="00F76E61" w:rsidRPr="00F76E61">
        <w:rPr>
          <w:b/>
          <w:bCs/>
        </w:rPr>
        <w:t xml:space="preserve"> </w:t>
      </w:r>
      <w:proofErr w:type="spellStart"/>
      <w:r w:rsidR="00F76E61" w:rsidRPr="00F76E61">
        <w:rPr>
          <w:b/>
          <w:bCs/>
        </w:rPr>
        <w:t>bint</w:t>
      </w:r>
      <w:proofErr w:type="spellEnd"/>
      <w:r w:rsidR="00F76E61" w:rsidRPr="00F76E61">
        <w:rPr>
          <w:b/>
          <w:bCs/>
        </w:rPr>
        <w:t xml:space="preserve"> </w:t>
      </w:r>
      <w:proofErr w:type="spellStart"/>
      <w:r w:rsidR="00F76E61" w:rsidRPr="00F76E61">
        <w:rPr>
          <w:b/>
          <w:bCs/>
        </w:rPr>
        <w:t>Yazid</w:t>
      </w:r>
      <w:proofErr w:type="spellEnd"/>
      <w:r w:rsidR="00F76E61" w:rsidRPr="00F76E61">
        <w:rPr>
          <w:b/>
          <w:bCs/>
        </w:rPr>
        <w:t xml:space="preserve"> Bin Abdallah</w:t>
      </w:r>
      <w:r w:rsidR="00F76E61">
        <w:rPr>
          <w:bCs/>
        </w:rPr>
        <w:t xml:space="preserve">, con la direttrice del museo </w:t>
      </w:r>
      <w:proofErr w:type="spellStart"/>
      <w:r w:rsidR="00F76E61" w:rsidRPr="00F76E61">
        <w:rPr>
          <w:b/>
          <w:bCs/>
        </w:rPr>
        <w:t>Rania</w:t>
      </w:r>
      <w:proofErr w:type="spellEnd"/>
      <w:r w:rsidR="00F76E61" w:rsidRPr="00F76E61">
        <w:rPr>
          <w:b/>
          <w:bCs/>
        </w:rPr>
        <w:t xml:space="preserve"> </w:t>
      </w:r>
      <w:proofErr w:type="spellStart"/>
      <w:r w:rsidR="00F76E61" w:rsidRPr="00F76E61">
        <w:rPr>
          <w:b/>
          <w:bCs/>
        </w:rPr>
        <w:t>Rizk</w:t>
      </w:r>
      <w:proofErr w:type="spellEnd"/>
      <w:r w:rsidR="00F76E61">
        <w:rPr>
          <w:bCs/>
        </w:rPr>
        <w:t xml:space="preserve">. </w:t>
      </w:r>
      <w:r w:rsidR="00665FF7">
        <w:rPr>
          <w:bCs/>
        </w:rPr>
        <w:t xml:space="preserve">Tra le autorità l’ambasciatore d’Italia nel Regno dell’Arabia Saudita </w:t>
      </w:r>
      <w:r w:rsidR="00665FF7" w:rsidRPr="00665FF7">
        <w:rPr>
          <w:b/>
          <w:bCs/>
        </w:rPr>
        <w:t xml:space="preserve">Carlo </w:t>
      </w:r>
      <w:proofErr w:type="spellStart"/>
      <w:r w:rsidR="00665FF7" w:rsidRPr="00665FF7">
        <w:rPr>
          <w:b/>
          <w:bCs/>
        </w:rPr>
        <w:t>Baldocci</w:t>
      </w:r>
      <w:proofErr w:type="spellEnd"/>
      <w:r w:rsidR="00665FF7">
        <w:rPr>
          <w:bCs/>
        </w:rPr>
        <w:t xml:space="preserve">, con la moglie </w:t>
      </w:r>
      <w:r w:rsidR="00665FF7" w:rsidRPr="00665FF7">
        <w:rPr>
          <w:b/>
          <w:bCs/>
        </w:rPr>
        <w:t>Cristina Turchetti</w:t>
      </w:r>
      <w:r w:rsidR="00665FF7">
        <w:rPr>
          <w:bCs/>
        </w:rPr>
        <w:t xml:space="preserve">, </w:t>
      </w:r>
      <w:r w:rsidR="00665FF7" w:rsidRPr="00665FF7">
        <w:rPr>
          <w:b/>
          <w:bCs/>
        </w:rPr>
        <w:t xml:space="preserve">Nicola </w:t>
      </w:r>
      <w:proofErr w:type="spellStart"/>
      <w:r w:rsidR="00665FF7" w:rsidRPr="00665FF7">
        <w:rPr>
          <w:b/>
          <w:bCs/>
        </w:rPr>
        <w:t>Bertazzi</w:t>
      </w:r>
      <w:proofErr w:type="spellEnd"/>
      <w:r w:rsidR="00665FF7">
        <w:rPr>
          <w:bCs/>
        </w:rPr>
        <w:t xml:space="preserve">, </w:t>
      </w:r>
      <w:proofErr w:type="spellStart"/>
      <w:r w:rsidR="00665FF7">
        <w:rPr>
          <w:bCs/>
        </w:rPr>
        <w:t>ceo</w:t>
      </w:r>
      <w:proofErr w:type="spellEnd"/>
      <w:r w:rsidR="00665FF7">
        <w:rPr>
          <w:bCs/>
        </w:rPr>
        <w:t xml:space="preserve"> di </w:t>
      </w:r>
      <w:proofErr w:type="spellStart"/>
      <w:r w:rsidR="00665FF7">
        <w:rPr>
          <w:bCs/>
        </w:rPr>
        <w:t>Cypher</w:t>
      </w:r>
      <w:proofErr w:type="spellEnd"/>
      <w:r w:rsidR="00665FF7">
        <w:rPr>
          <w:bCs/>
        </w:rPr>
        <w:t xml:space="preserve">, società promotrice dell’evento, </w:t>
      </w:r>
      <w:proofErr w:type="spellStart"/>
      <w:r w:rsidR="00665FF7" w:rsidRPr="00665FF7">
        <w:rPr>
          <w:b/>
          <w:bCs/>
        </w:rPr>
        <w:t>Tatyana</w:t>
      </w:r>
      <w:proofErr w:type="spellEnd"/>
      <w:r w:rsidR="00665FF7" w:rsidRPr="00665FF7">
        <w:rPr>
          <w:b/>
          <w:bCs/>
        </w:rPr>
        <w:t xml:space="preserve"> </w:t>
      </w:r>
      <w:proofErr w:type="spellStart"/>
      <w:r w:rsidR="00665FF7" w:rsidRPr="00665FF7">
        <w:rPr>
          <w:b/>
          <w:bCs/>
        </w:rPr>
        <w:t>Lorenzini</w:t>
      </w:r>
      <w:proofErr w:type="spellEnd"/>
      <w:r w:rsidR="00665FF7">
        <w:rPr>
          <w:bCs/>
        </w:rPr>
        <w:t xml:space="preserve">, </w:t>
      </w:r>
      <w:proofErr w:type="spellStart"/>
      <w:r w:rsidR="00665FF7">
        <w:rPr>
          <w:bCs/>
        </w:rPr>
        <w:t>advisor</w:t>
      </w:r>
      <w:proofErr w:type="spellEnd"/>
      <w:r w:rsidR="00665FF7">
        <w:rPr>
          <w:bCs/>
        </w:rPr>
        <w:t xml:space="preserve"> internazionale</w:t>
      </w:r>
      <w:r w:rsidR="00F76E61">
        <w:rPr>
          <w:bCs/>
        </w:rPr>
        <w:t xml:space="preserve"> e responsabile Dipartimento Attività Produttive con la delega ai rapporti internazionali di Forza Italia</w:t>
      </w:r>
      <w:r w:rsidR="00665FF7">
        <w:rPr>
          <w:bCs/>
        </w:rPr>
        <w:t xml:space="preserve">, </w:t>
      </w:r>
      <w:r w:rsidR="00665FF7" w:rsidRPr="00665FF7">
        <w:rPr>
          <w:b/>
          <w:bCs/>
        </w:rPr>
        <w:t xml:space="preserve">Giuseppe </w:t>
      </w:r>
      <w:proofErr w:type="spellStart"/>
      <w:r w:rsidR="00665FF7" w:rsidRPr="00665FF7">
        <w:rPr>
          <w:b/>
          <w:bCs/>
        </w:rPr>
        <w:t>Taramelli</w:t>
      </w:r>
      <w:proofErr w:type="spellEnd"/>
      <w:r w:rsidR="00665FF7">
        <w:rPr>
          <w:bCs/>
        </w:rPr>
        <w:t xml:space="preserve">, presidente di </w:t>
      </w:r>
      <w:proofErr w:type="spellStart"/>
      <w:r w:rsidR="00665FF7">
        <w:rPr>
          <w:bCs/>
        </w:rPr>
        <w:t>Aedificante</w:t>
      </w:r>
      <w:proofErr w:type="spellEnd"/>
      <w:r w:rsidR="00665FF7">
        <w:rPr>
          <w:bCs/>
        </w:rPr>
        <w:t xml:space="preserve">, partner dell’iniziativa. </w:t>
      </w:r>
    </w:p>
    <w:p w:rsidR="00F76E61" w:rsidRDefault="00F76E61" w:rsidP="003314A4">
      <w:pPr>
        <w:rPr>
          <w:bCs/>
        </w:rPr>
      </w:pPr>
    </w:p>
    <w:p w:rsidR="00F76E61" w:rsidRDefault="00F76E61" w:rsidP="003314A4">
      <w:pPr>
        <w:rPr>
          <w:bCs/>
        </w:rPr>
      </w:pPr>
    </w:p>
    <w:p w:rsidR="00F76E61" w:rsidRDefault="00F76E61" w:rsidP="003314A4">
      <w:pPr>
        <w:rPr>
          <w:bCs/>
        </w:rPr>
      </w:pPr>
    </w:p>
    <w:p w:rsidR="003314A4" w:rsidRPr="003314A4" w:rsidRDefault="003314A4" w:rsidP="003314A4">
      <w:pPr>
        <w:rPr>
          <w:b/>
        </w:rPr>
      </w:pPr>
      <w:r w:rsidRPr="003314A4">
        <w:rPr>
          <w:b/>
        </w:rPr>
        <w:lastRenderedPageBreak/>
        <w:t>La mostra</w:t>
      </w:r>
    </w:p>
    <w:p w:rsidR="003314A4" w:rsidRPr="003314A4" w:rsidRDefault="00A41246" w:rsidP="003314A4">
      <w:r w:rsidRPr="00A41246">
        <w:t xml:space="preserve">La mostra </w:t>
      </w:r>
      <w:r w:rsidRPr="00A41246">
        <w:rPr>
          <w:b/>
        </w:rPr>
        <w:t xml:space="preserve">“Venezia-Riyadh: un nuovo </w:t>
      </w:r>
      <w:r w:rsidRPr="00A41246">
        <w:rPr>
          <w:b/>
          <w:bCs/>
        </w:rPr>
        <w:t>orizzonte</w:t>
      </w:r>
      <w:r w:rsidRPr="00A41246">
        <w:rPr>
          <w:b/>
        </w:rPr>
        <w:t>. L’eredità di Marco Polo”</w:t>
      </w:r>
      <w:r w:rsidRPr="00A41246">
        <w:t xml:space="preserve"> segna, sin dal titolo, il fluire metaforico di arte e cultura da ovest a est, una contaminazione sotto il medesimo orizzonte, in cui i confini sfumano e si dissolvono tra i due poli opposti. L’arte diventa il linguaggio attraverso cui si racconta il dialogo tra culture e l’incontro tra passato e futuro. In un contesto in cui la città si afferma come nuova stella nascente, l’arte diventa il simbolo di un orizzonte che si apre, che accoglie e che si reinventa.  Nella sala principale del museo, che vanta la galleria d’arte con gli spazi espositivi  tra i più grandi del Medio Oriente, domina la gigantesca tela di </w:t>
      </w:r>
      <w:r w:rsidRPr="00A41246">
        <w:rPr>
          <w:b/>
          <w:bCs/>
        </w:rPr>
        <w:t xml:space="preserve">Manuel </w:t>
      </w:r>
      <w:proofErr w:type="spellStart"/>
      <w:r w:rsidRPr="00A41246">
        <w:rPr>
          <w:b/>
          <w:bCs/>
        </w:rPr>
        <w:t>Bonfanti</w:t>
      </w:r>
      <w:proofErr w:type="spellEnd"/>
      <w:r w:rsidRPr="00A41246">
        <w:t xml:space="preserve"> </w:t>
      </w:r>
      <w:r w:rsidRPr="00A41246">
        <w:rPr>
          <w:b/>
          <w:bCs/>
        </w:rPr>
        <w:t xml:space="preserve">“In the middle of </w:t>
      </w:r>
      <w:proofErr w:type="spellStart"/>
      <w:r w:rsidRPr="00A41246">
        <w:rPr>
          <w:b/>
          <w:bCs/>
        </w:rPr>
        <w:t>Now-where</w:t>
      </w:r>
      <w:proofErr w:type="spellEnd"/>
      <w:r w:rsidRPr="00A41246">
        <w:rPr>
          <w:b/>
          <w:bCs/>
        </w:rPr>
        <w:t>”,</w:t>
      </w:r>
      <w:r w:rsidRPr="00A41246">
        <w:t xml:space="preserve"> 33 metri quadri a tecnica mista, in cui prevale un rosso avvolgente, vulcanico e primitivo. Tra assenza e presenza, lavaggi e ripassi, spazio e tempo- attraverso la loro negazione- si svelano e si riempiono di significati attraverso gli occhi di chi guarda. La stratificazione materica si fa racconto e svela, in un viaggio senza tempo, una nuova dimensione, tra tracce e segni, memoria collettiva e immaginazione, passato e futuro. Esposta anche </w:t>
      </w:r>
      <w:r w:rsidRPr="00A41246">
        <w:rPr>
          <w:b/>
          <w:bCs/>
        </w:rPr>
        <w:t>“</w:t>
      </w:r>
      <w:proofErr w:type="spellStart"/>
      <w:r w:rsidRPr="00A41246">
        <w:rPr>
          <w:b/>
          <w:bCs/>
        </w:rPr>
        <w:t>Unveiled</w:t>
      </w:r>
      <w:proofErr w:type="spellEnd"/>
      <w:r w:rsidRPr="00A41246">
        <w:rPr>
          <w:b/>
          <w:bCs/>
        </w:rPr>
        <w:t xml:space="preserve"> </w:t>
      </w:r>
      <w:proofErr w:type="spellStart"/>
      <w:r w:rsidRPr="00A41246">
        <w:rPr>
          <w:b/>
          <w:bCs/>
        </w:rPr>
        <w:t>Spaces</w:t>
      </w:r>
      <w:proofErr w:type="spellEnd"/>
      <w:r w:rsidRPr="00A41246">
        <w:rPr>
          <w:b/>
          <w:bCs/>
        </w:rPr>
        <w:t>”,</w:t>
      </w:r>
      <w:r w:rsidRPr="00A41246">
        <w:t xml:space="preserve"> una tela tonda di un metro di diametro, che cattura la luce in un dissolversi nelle tonalità del verde e giallo, pronti a inseguirsi nella perfezione del cerchio. Venti tele, di misura contenuta- 25x35 cm- esprimono e declinano in un susseguirsi seriale il progetto espressivo </w:t>
      </w:r>
      <w:r w:rsidRPr="00A41246">
        <w:rPr>
          <w:b/>
          <w:bCs/>
        </w:rPr>
        <w:t xml:space="preserve">“In the middle of </w:t>
      </w:r>
      <w:proofErr w:type="spellStart"/>
      <w:r w:rsidRPr="00A41246">
        <w:rPr>
          <w:b/>
          <w:bCs/>
        </w:rPr>
        <w:t>Now-where</w:t>
      </w:r>
      <w:proofErr w:type="spellEnd"/>
      <w:r w:rsidRPr="00A41246">
        <w:rPr>
          <w:b/>
          <w:bCs/>
        </w:rPr>
        <w:t>”</w:t>
      </w:r>
      <w:r w:rsidRPr="00A41246">
        <w:t xml:space="preserve"> tra il nero assoluto, illuminato dal giallo e un’infinita sfumatura di grigi. Le opere raccontano lo stile inconfondibile di Manuel </w:t>
      </w:r>
      <w:proofErr w:type="spellStart"/>
      <w:r w:rsidRPr="00A41246">
        <w:t>Bonfanti</w:t>
      </w:r>
      <w:proofErr w:type="spellEnd"/>
      <w:r w:rsidRPr="00A41246">
        <w:t xml:space="preserve"> e la sua evoluzione espressiva, che unisce dimensioni visibili e invisibili in composizioni -spesso di enormi dimensioni- che esplorano lo spazio, la luce e la spiritualità.</w:t>
      </w:r>
      <w:r w:rsidRPr="00A41246">
        <w:br/>
        <w:t xml:space="preserve">L’artista visivo e fotografo </w:t>
      </w:r>
      <w:r w:rsidRPr="00A41246">
        <w:rPr>
          <w:b/>
          <w:bCs/>
        </w:rPr>
        <w:t>Federico Garibaldi</w:t>
      </w:r>
      <w:r w:rsidRPr="00A41246">
        <w:t xml:space="preserve"> presenta una serie di quattro fotografie di grande formato inedite, accompagnate da due opere video. Questo nuovo capitolo della </w:t>
      </w:r>
      <w:r w:rsidRPr="00A41246">
        <w:rPr>
          <w:b/>
          <w:bCs/>
        </w:rPr>
        <w:t xml:space="preserve">collezione </w:t>
      </w:r>
      <w:proofErr w:type="spellStart"/>
      <w:r w:rsidRPr="00A41246">
        <w:rPr>
          <w:b/>
          <w:bCs/>
        </w:rPr>
        <w:t>blueShores</w:t>
      </w:r>
      <w:proofErr w:type="spellEnd"/>
      <w:r w:rsidRPr="00A41246">
        <w:t xml:space="preserve">  rinnova la sua indagine sul paesaggio marittimo mediterraneo, attraverso la sua decostruzione e rielaborazione. I paesaggi ritratti si spogliano della loro funzione sociale, si fanno desolate in scenografie silenziose di attesa metafisica. L’astrazione visiva genera uno spazio contemplativo, tra memoria collettiva e dimensione interiore.</w:t>
      </w:r>
      <w:r w:rsidRPr="00A41246">
        <w:br/>
      </w:r>
      <w:proofErr w:type="spellStart"/>
      <w:r w:rsidRPr="00A41246">
        <w:rPr>
          <w:b/>
          <w:bCs/>
        </w:rPr>
        <w:t>Florencia</w:t>
      </w:r>
      <w:proofErr w:type="spellEnd"/>
      <w:r w:rsidRPr="00A41246">
        <w:rPr>
          <w:b/>
          <w:bCs/>
        </w:rPr>
        <w:t xml:space="preserve"> S.M. </w:t>
      </w:r>
      <w:proofErr w:type="spellStart"/>
      <w:r w:rsidRPr="00A41246">
        <w:rPr>
          <w:b/>
          <w:bCs/>
        </w:rPr>
        <w:t>Brück</w:t>
      </w:r>
      <w:proofErr w:type="spellEnd"/>
      <w:r w:rsidRPr="00A41246">
        <w:rPr>
          <w:bCs/>
        </w:rPr>
        <w:t xml:space="preserve"> mette in relazione l’antica estetica persiana e l’intelligenza artificiale, in un dialogo tra tecnologia digitale e miniature e poesia islamica. La collezione presentata a Riyadh comprende 30 opere generate dall’intelligenza artificiale, stampate su piastre di alluminio e accompagnate da poesie originali incise a mano. Ogni opera è accompagnata da un’animazione digitale unica, registrata come NTF sulla </w:t>
      </w:r>
      <w:proofErr w:type="spellStart"/>
      <w:r w:rsidRPr="00A41246">
        <w:rPr>
          <w:bCs/>
        </w:rPr>
        <w:t>blockchain</w:t>
      </w:r>
      <w:proofErr w:type="spellEnd"/>
      <w:r w:rsidRPr="00A41246">
        <w:rPr>
          <w:bCs/>
        </w:rPr>
        <w:t xml:space="preserve">. La scelta della dimensione delle opere (29x50cm) si ispira a quella dei manoscritti tradizionali, proiettandoli nel futuro. </w:t>
      </w:r>
      <w:r w:rsidR="003314A4">
        <w:br/>
        <w:t>I</w:t>
      </w:r>
      <w:r w:rsidR="003314A4" w:rsidRPr="003314A4">
        <w:rPr>
          <w:bCs/>
        </w:rPr>
        <w:t xml:space="preserve">l progetto è promosso da </w:t>
      </w:r>
      <w:proofErr w:type="spellStart"/>
      <w:r w:rsidR="003314A4" w:rsidRPr="003314A4">
        <w:rPr>
          <w:bCs/>
        </w:rPr>
        <w:t>Cypher</w:t>
      </w:r>
      <w:proofErr w:type="spellEnd"/>
      <w:r w:rsidR="003314A4" w:rsidRPr="003314A4">
        <w:rPr>
          <w:bCs/>
        </w:rPr>
        <w:t xml:space="preserve">,  associazione culturale con sede a Monaco, ed è stato presentato a Monte Carlo agli investitori internazionali in occasione del recente Monaco </w:t>
      </w:r>
      <w:proofErr w:type="spellStart"/>
      <w:r w:rsidR="003314A4" w:rsidRPr="003314A4">
        <w:rPr>
          <w:bCs/>
        </w:rPr>
        <w:t>Investment</w:t>
      </w:r>
      <w:proofErr w:type="spellEnd"/>
      <w:r w:rsidR="003314A4" w:rsidRPr="003314A4">
        <w:rPr>
          <w:bCs/>
        </w:rPr>
        <w:t xml:space="preserve"> Forum - MIIF 2025 (13-14 marzo 2025). </w:t>
      </w:r>
      <w:r w:rsidR="003314A4">
        <w:rPr>
          <w:bCs/>
        </w:rPr>
        <w:t>U</w:t>
      </w:r>
      <w:r w:rsidR="003314A4" w:rsidRPr="003314A4">
        <w:rPr>
          <w:bCs/>
        </w:rPr>
        <w:t>n’iniziativa promossa che intende rafforzare</w:t>
      </w:r>
      <w:r w:rsidR="003314A4" w:rsidRPr="003314A4">
        <w:rPr>
          <w:b/>
          <w:bCs/>
        </w:rPr>
        <w:t xml:space="preserve"> </w:t>
      </w:r>
      <w:r w:rsidR="003314A4" w:rsidRPr="003314A4">
        <w:rPr>
          <w:bCs/>
        </w:rPr>
        <w:t>il dialogo artistico e istituzionale tra Italia e Medio Oriente, attraverso il linguaggio universale dell’arte contemporanea</w:t>
      </w:r>
      <w:r w:rsidR="003314A4">
        <w:rPr>
          <w:bCs/>
        </w:rPr>
        <w:t>.</w:t>
      </w:r>
    </w:p>
    <w:p w:rsidR="00B3008A" w:rsidRDefault="00B3008A" w:rsidP="00B3008A">
      <w:pPr>
        <w:rPr>
          <w:b/>
        </w:rPr>
      </w:pPr>
      <w:r w:rsidRPr="00B3008A">
        <w:rPr>
          <w:b/>
        </w:rPr>
        <w:t xml:space="preserve">Manuel </w:t>
      </w:r>
      <w:proofErr w:type="spellStart"/>
      <w:r w:rsidRPr="00B3008A">
        <w:rPr>
          <w:b/>
        </w:rPr>
        <w:t>Bonfanti</w:t>
      </w:r>
      <w:proofErr w:type="spellEnd"/>
      <w:r w:rsidRPr="00B3008A">
        <w:rPr>
          <w:b/>
        </w:rPr>
        <w:t xml:space="preserve"> </w:t>
      </w:r>
    </w:p>
    <w:p w:rsidR="00F76E61" w:rsidRDefault="007113E3" w:rsidP="007113E3">
      <w:pPr>
        <w:rPr>
          <w:i/>
        </w:rPr>
      </w:pPr>
      <w:r w:rsidRPr="007113E3">
        <w:rPr>
          <w:i/>
        </w:rPr>
        <w:t xml:space="preserve">Nato a Bergamo nel 1974, ha studiato presso l’ Accademia di Brera con Luciano Fabro e conseguito la tesi in storia dell’ arte contemporanea con Marco </w:t>
      </w:r>
      <w:proofErr w:type="spellStart"/>
      <w:r w:rsidRPr="007113E3">
        <w:rPr>
          <w:i/>
        </w:rPr>
        <w:t>Meneguzzo</w:t>
      </w:r>
      <w:proofErr w:type="spellEnd"/>
      <w:r w:rsidRPr="007113E3">
        <w:rPr>
          <w:i/>
        </w:rPr>
        <w:t xml:space="preserve">. Ha lavorato come assistente da Monica De </w:t>
      </w:r>
      <w:proofErr w:type="spellStart"/>
      <w:r w:rsidRPr="007113E3">
        <w:rPr>
          <w:i/>
        </w:rPr>
        <w:t>Cardenas</w:t>
      </w:r>
      <w:proofErr w:type="spellEnd"/>
      <w:r w:rsidRPr="007113E3">
        <w:rPr>
          <w:i/>
        </w:rPr>
        <w:t xml:space="preserve">, collaborando alla realizzazione di opere con Gabriel </w:t>
      </w:r>
      <w:proofErr w:type="spellStart"/>
      <w:r w:rsidRPr="007113E3">
        <w:rPr>
          <w:i/>
        </w:rPr>
        <w:t>Orozco</w:t>
      </w:r>
      <w:proofErr w:type="spellEnd"/>
      <w:r w:rsidRPr="007113E3">
        <w:rPr>
          <w:i/>
        </w:rPr>
        <w:t xml:space="preserve"> e Julian </w:t>
      </w:r>
      <w:proofErr w:type="spellStart"/>
      <w:r w:rsidRPr="007113E3">
        <w:rPr>
          <w:i/>
        </w:rPr>
        <w:t>Opie</w:t>
      </w:r>
      <w:proofErr w:type="spellEnd"/>
      <w:r w:rsidRPr="007113E3">
        <w:rPr>
          <w:i/>
        </w:rPr>
        <w:t xml:space="preserve">. Nel 1996 partecipa al progetto Erasmus presso lo </w:t>
      </w:r>
      <w:proofErr w:type="spellStart"/>
      <w:r w:rsidRPr="007113E3">
        <w:rPr>
          <w:i/>
        </w:rPr>
        <w:t>Jyuvaskila</w:t>
      </w:r>
      <w:proofErr w:type="spellEnd"/>
      <w:r w:rsidRPr="007113E3">
        <w:rPr>
          <w:i/>
        </w:rPr>
        <w:t xml:space="preserve"> </w:t>
      </w:r>
      <w:proofErr w:type="spellStart"/>
      <w:r w:rsidRPr="007113E3">
        <w:rPr>
          <w:i/>
        </w:rPr>
        <w:t>Politechnick</w:t>
      </w:r>
      <w:proofErr w:type="spellEnd"/>
      <w:r w:rsidRPr="007113E3">
        <w:rPr>
          <w:i/>
        </w:rPr>
        <w:t xml:space="preserve"> in Finlandia, approfondendo gli studi su </w:t>
      </w:r>
      <w:proofErr w:type="spellStart"/>
      <w:r w:rsidRPr="007113E3">
        <w:rPr>
          <w:i/>
        </w:rPr>
        <w:t>Alvaar</w:t>
      </w:r>
      <w:proofErr w:type="spellEnd"/>
      <w:r w:rsidRPr="007113E3">
        <w:rPr>
          <w:i/>
        </w:rPr>
        <w:t xml:space="preserve"> </w:t>
      </w:r>
      <w:proofErr w:type="spellStart"/>
      <w:r w:rsidRPr="007113E3">
        <w:rPr>
          <w:i/>
        </w:rPr>
        <w:t>Aalto</w:t>
      </w:r>
      <w:proofErr w:type="spellEnd"/>
      <w:r w:rsidRPr="007113E3">
        <w:rPr>
          <w:i/>
        </w:rPr>
        <w:t xml:space="preserve">. Manuel </w:t>
      </w:r>
      <w:proofErr w:type="spellStart"/>
      <w:r w:rsidRPr="007113E3">
        <w:rPr>
          <w:i/>
        </w:rPr>
        <w:t>Bonfanti</w:t>
      </w:r>
      <w:proofErr w:type="spellEnd"/>
      <w:r w:rsidRPr="007113E3">
        <w:rPr>
          <w:i/>
        </w:rPr>
        <w:t xml:space="preserve"> ha già esposto in prestigiose istituzioni culturali, tra cui il Centro Culturale Nazionale di Kazan, nell'ambito dell'Anno dell'Amicizia tra Italia e Federazione Russa, l'Istituto Italiano di Cultura a Praga, la Biennale d’arte 2024 a Venezia dell’</w:t>
      </w:r>
      <w:proofErr w:type="spellStart"/>
      <w:r w:rsidRPr="007113E3">
        <w:rPr>
          <w:i/>
        </w:rPr>
        <w:t>European</w:t>
      </w:r>
      <w:proofErr w:type="spellEnd"/>
      <w:r w:rsidRPr="007113E3">
        <w:rPr>
          <w:i/>
        </w:rPr>
        <w:t xml:space="preserve"> Cultural Centre.  </w:t>
      </w:r>
    </w:p>
    <w:p w:rsidR="00F76E61" w:rsidRDefault="00F76E61" w:rsidP="007113E3">
      <w:pPr>
        <w:rPr>
          <w:i/>
        </w:rPr>
      </w:pPr>
    </w:p>
    <w:p w:rsidR="00F76E61" w:rsidRDefault="00F76E61" w:rsidP="007113E3">
      <w:pPr>
        <w:rPr>
          <w:i/>
        </w:rPr>
      </w:pPr>
    </w:p>
    <w:p w:rsidR="007113E3" w:rsidRPr="007113E3" w:rsidRDefault="007113E3" w:rsidP="007113E3">
      <w:pPr>
        <w:rPr>
          <w:i/>
        </w:rPr>
      </w:pPr>
      <w:r w:rsidRPr="007113E3">
        <w:rPr>
          <w:i/>
        </w:rPr>
        <w:t xml:space="preserve">L’ambasciata italiana della Repubblica Ceca ha patrocinato nel 2024 la personale </w:t>
      </w:r>
      <w:r w:rsidRPr="007113E3">
        <w:rPr>
          <w:bCs/>
          <w:i/>
        </w:rPr>
        <w:t xml:space="preserve">“In the Middle of </w:t>
      </w:r>
      <w:proofErr w:type="spellStart"/>
      <w:r w:rsidRPr="007113E3">
        <w:rPr>
          <w:bCs/>
          <w:i/>
        </w:rPr>
        <w:t>Now-Where</w:t>
      </w:r>
      <w:proofErr w:type="spellEnd"/>
      <w:r w:rsidRPr="007113E3">
        <w:rPr>
          <w:bCs/>
          <w:i/>
        </w:rPr>
        <w:t xml:space="preserve">” </w:t>
      </w:r>
      <w:r w:rsidRPr="007113E3">
        <w:rPr>
          <w:i/>
        </w:rPr>
        <w:t xml:space="preserve">a </w:t>
      </w:r>
      <w:r w:rsidRPr="007113E3">
        <w:rPr>
          <w:bCs/>
          <w:i/>
        </w:rPr>
        <w:t>THE DESIGN</w:t>
      </w:r>
      <w:r w:rsidRPr="007113E3">
        <w:rPr>
          <w:i/>
        </w:rPr>
        <w:t xml:space="preserve">, galleria, negozio e caffè nel cuore della capitale boema, punto di riferimento per la promozione dell’arte contemporanea ceca. </w:t>
      </w:r>
      <w:bookmarkStart w:id="0" w:name="_GoBack"/>
      <w:bookmarkEnd w:id="0"/>
      <w:r w:rsidRPr="007113E3">
        <w:rPr>
          <w:i/>
        </w:rPr>
        <w:t xml:space="preserve">È  il curatore dello spazio permanente di arte contemporanea “The Tube </w:t>
      </w:r>
      <w:proofErr w:type="spellStart"/>
      <w:r w:rsidRPr="007113E3">
        <w:rPr>
          <w:i/>
        </w:rPr>
        <w:t>One</w:t>
      </w:r>
      <w:proofErr w:type="spellEnd"/>
      <w:r w:rsidRPr="007113E3">
        <w:rPr>
          <w:i/>
        </w:rPr>
        <w:t>” presso l’ospedale Papa Giovanni XXIII di Bergamo.</w:t>
      </w:r>
    </w:p>
    <w:p w:rsidR="00B3008A" w:rsidRDefault="0094553A" w:rsidP="00B3008A">
      <w:pPr>
        <w:rPr>
          <w:rStyle w:val="Collegamentoipertestuale"/>
        </w:rPr>
      </w:pPr>
      <w:hyperlink r:id="rId8" w:history="1">
        <w:r w:rsidR="00B3008A" w:rsidRPr="00B3008A">
          <w:rPr>
            <w:rStyle w:val="Collegamentoipertestuale"/>
          </w:rPr>
          <w:t>https://www.manuelbonfanti.com/</w:t>
        </w:r>
      </w:hyperlink>
    </w:p>
    <w:p w:rsidR="001C1193" w:rsidRPr="001C1193" w:rsidRDefault="001C1193" w:rsidP="001C1193">
      <w:pPr>
        <w:rPr>
          <w:b/>
        </w:rPr>
      </w:pPr>
      <w:proofErr w:type="spellStart"/>
      <w:r w:rsidRPr="001C1193">
        <w:rPr>
          <w:b/>
        </w:rPr>
        <w:t>Florencia</w:t>
      </w:r>
      <w:proofErr w:type="spellEnd"/>
      <w:r w:rsidRPr="001C1193">
        <w:rPr>
          <w:b/>
        </w:rPr>
        <w:t xml:space="preserve"> S.M. </w:t>
      </w:r>
      <w:proofErr w:type="spellStart"/>
      <w:r w:rsidRPr="001C1193">
        <w:rPr>
          <w:b/>
        </w:rPr>
        <w:t>Brück</w:t>
      </w:r>
      <w:proofErr w:type="spellEnd"/>
    </w:p>
    <w:p w:rsidR="001C1193" w:rsidRPr="007113E3" w:rsidRDefault="001C1193" w:rsidP="001C1193">
      <w:pPr>
        <w:rPr>
          <w:i/>
        </w:rPr>
      </w:pPr>
      <w:r w:rsidRPr="007113E3">
        <w:rPr>
          <w:i/>
        </w:rPr>
        <w:t xml:space="preserve">Nata a Buenos Aires, vive e lavora tra Milano e l’America Latina. La sua ricerca esplora il rapporto tra tecnologia, memoria e percezione attraverso l’uso di intelligenza artificiale e media digitali. Ha esposto in contesti internazionali come Art Dubai, </w:t>
      </w:r>
      <w:proofErr w:type="spellStart"/>
      <w:r w:rsidRPr="007113E3">
        <w:rPr>
          <w:i/>
        </w:rPr>
        <w:t>Bienalsur</w:t>
      </w:r>
      <w:proofErr w:type="spellEnd"/>
      <w:r w:rsidRPr="007113E3">
        <w:rPr>
          <w:i/>
        </w:rPr>
        <w:t xml:space="preserve">, il </w:t>
      </w:r>
      <w:proofErr w:type="spellStart"/>
      <w:r w:rsidRPr="007113E3">
        <w:rPr>
          <w:i/>
        </w:rPr>
        <w:t>Decentral</w:t>
      </w:r>
      <w:proofErr w:type="spellEnd"/>
      <w:r w:rsidRPr="007113E3">
        <w:rPr>
          <w:i/>
        </w:rPr>
        <w:t xml:space="preserve"> Art </w:t>
      </w:r>
      <w:proofErr w:type="spellStart"/>
      <w:r w:rsidRPr="007113E3">
        <w:rPr>
          <w:i/>
        </w:rPr>
        <w:t>Pavilion</w:t>
      </w:r>
      <w:proofErr w:type="spellEnd"/>
      <w:r w:rsidRPr="007113E3">
        <w:rPr>
          <w:i/>
        </w:rPr>
        <w:t xml:space="preserve"> alla Biennale di Venezia, il Museo Evita di Buenos Aires e il </w:t>
      </w:r>
      <w:proofErr w:type="spellStart"/>
      <w:r w:rsidRPr="007113E3">
        <w:rPr>
          <w:i/>
        </w:rPr>
        <w:t>Kühlhaus</w:t>
      </w:r>
      <w:proofErr w:type="spellEnd"/>
      <w:r w:rsidRPr="007113E3">
        <w:rPr>
          <w:i/>
        </w:rPr>
        <w:t xml:space="preserve"> di Berlino. Ha co-curato progetti dedicati all’arte generativa e alla cultura NFT.</w:t>
      </w:r>
    </w:p>
    <w:p w:rsidR="001C1193" w:rsidRPr="001C1193" w:rsidRDefault="0094553A" w:rsidP="001C1193">
      <w:pPr>
        <w:rPr>
          <w:b/>
        </w:rPr>
      </w:pPr>
      <w:hyperlink r:id="rId9" w:history="1">
        <w:r w:rsidR="001C1193" w:rsidRPr="001C1193">
          <w:rPr>
            <w:rStyle w:val="Collegamentoipertestuale"/>
            <w:b/>
          </w:rPr>
          <w:t>https://www.florenciabruck.com</w:t>
        </w:r>
      </w:hyperlink>
    </w:p>
    <w:p w:rsidR="001C1193" w:rsidRPr="001C1193" w:rsidRDefault="001C1193" w:rsidP="001C1193">
      <w:pPr>
        <w:rPr>
          <w:b/>
        </w:rPr>
      </w:pPr>
      <w:r w:rsidRPr="001C1193">
        <w:rPr>
          <w:b/>
        </w:rPr>
        <w:t>Federico Garibaldi</w:t>
      </w:r>
    </w:p>
    <w:p w:rsidR="001C1193" w:rsidRPr="001C1193" w:rsidRDefault="001C1193" w:rsidP="001C1193">
      <w:pPr>
        <w:rPr>
          <w:b/>
        </w:rPr>
      </w:pPr>
      <w:r w:rsidRPr="007113E3">
        <w:rPr>
          <w:i/>
        </w:rPr>
        <w:t xml:space="preserve">Nato a Chiavari nel 1968, fotografo e artista visivo, ha iniziato la sua carriera con progetti sperimentali a New York, collaborando con </w:t>
      </w:r>
      <w:proofErr w:type="spellStart"/>
      <w:r w:rsidRPr="007113E3">
        <w:rPr>
          <w:i/>
        </w:rPr>
        <w:t>Sanofi</w:t>
      </w:r>
      <w:proofErr w:type="spellEnd"/>
      <w:r w:rsidRPr="007113E3">
        <w:rPr>
          <w:i/>
        </w:rPr>
        <w:t xml:space="preserve"> Aventis per il Festival della Scienza di Genova e realizzando documentari per il governo malese. Ha esposto in sedi prestigiose come la Triennale di Milano, l’Unicredit </w:t>
      </w:r>
      <w:proofErr w:type="spellStart"/>
      <w:r w:rsidRPr="007113E3">
        <w:rPr>
          <w:i/>
        </w:rPr>
        <w:t>Pavilion</w:t>
      </w:r>
      <w:proofErr w:type="spellEnd"/>
      <w:r w:rsidRPr="007113E3">
        <w:rPr>
          <w:i/>
        </w:rPr>
        <w:t xml:space="preserve"> e il Palazzo dei Giureconsulti. Ha diretto cortometraggi premiati, tra cui il Silver </w:t>
      </w:r>
      <w:proofErr w:type="spellStart"/>
      <w:r w:rsidRPr="007113E3">
        <w:rPr>
          <w:i/>
        </w:rPr>
        <w:t>Dolphin</w:t>
      </w:r>
      <w:proofErr w:type="spellEnd"/>
      <w:r w:rsidRPr="007113E3">
        <w:rPr>
          <w:i/>
        </w:rPr>
        <w:t xml:space="preserve"> al Cannes Corporate Media and TV Award 2018. Dal 2022, ha esplorato il mondo degli NFT, partecipando al </w:t>
      </w:r>
      <w:proofErr w:type="spellStart"/>
      <w:r w:rsidRPr="007113E3">
        <w:rPr>
          <w:i/>
        </w:rPr>
        <w:t>Decentral</w:t>
      </w:r>
      <w:proofErr w:type="spellEnd"/>
      <w:r w:rsidRPr="007113E3">
        <w:rPr>
          <w:i/>
        </w:rPr>
        <w:t xml:space="preserve"> Art </w:t>
      </w:r>
      <w:proofErr w:type="spellStart"/>
      <w:r w:rsidRPr="007113E3">
        <w:rPr>
          <w:i/>
        </w:rPr>
        <w:t>Pavilion</w:t>
      </w:r>
      <w:proofErr w:type="spellEnd"/>
      <w:r w:rsidRPr="007113E3">
        <w:rPr>
          <w:i/>
        </w:rPr>
        <w:t xml:space="preserve"> durante la Biennale di Venezia</w:t>
      </w:r>
      <w:r w:rsidRPr="007113E3">
        <w:t>.</w:t>
      </w:r>
    </w:p>
    <w:p w:rsidR="001C1193" w:rsidRPr="001C1193" w:rsidRDefault="0094553A" w:rsidP="00B3008A">
      <w:pPr>
        <w:rPr>
          <w:b/>
        </w:rPr>
      </w:pPr>
      <w:hyperlink r:id="rId10" w:history="1">
        <w:r w:rsidR="001C1193" w:rsidRPr="001C1193">
          <w:rPr>
            <w:rStyle w:val="Collegamentoipertestuale"/>
            <w:b/>
          </w:rPr>
          <w:t>https://www.area35artgallery.com/it/artists/5a37a5f274316400018f5737/</w:t>
        </w:r>
      </w:hyperlink>
      <w:r w:rsidR="00B3008A" w:rsidRPr="00B3008A">
        <w:t xml:space="preserve"> </w:t>
      </w:r>
    </w:p>
    <w:p w:rsidR="001C1193" w:rsidRPr="001C1193" w:rsidRDefault="001C1193" w:rsidP="001C1193">
      <w:pPr>
        <w:rPr>
          <w:b/>
        </w:rPr>
      </w:pPr>
      <w:r w:rsidRPr="001C1193">
        <w:rPr>
          <w:b/>
        </w:rPr>
        <w:t>L’Art Pur Foundation</w:t>
      </w:r>
    </w:p>
    <w:p w:rsidR="00B3008A" w:rsidRPr="007113E3" w:rsidRDefault="00B3008A" w:rsidP="00B3008A">
      <w:pPr>
        <w:rPr>
          <w:i/>
        </w:rPr>
      </w:pPr>
      <w:r w:rsidRPr="007113E3">
        <w:rPr>
          <w:i/>
        </w:rPr>
        <w:t xml:space="preserve">Fondata nel 1999 dalla Principessa </w:t>
      </w:r>
      <w:proofErr w:type="spellStart"/>
      <w:r w:rsidRPr="007113E3">
        <w:rPr>
          <w:i/>
        </w:rPr>
        <w:t>Adwaa</w:t>
      </w:r>
      <w:proofErr w:type="spellEnd"/>
      <w:r w:rsidRPr="007113E3">
        <w:rPr>
          <w:i/>
        </w:rPr>
        <w:t xml:space="preserve"> </w:t>
      </w:r>
      <w:proofErr w:type="spellStart"/>
      <w:r w:rsidRPr="007113E3">
        <w:rPr>
          <w:i/>
        </w:rPr>
        <w:t>bint</w:t>
      </w:r>
      <w:proofErr w:type="spellEnd"/>
      <w:r w:rsidRPr="007113E3">
        <w:rPr>
          <w:i/>
        </w:rPr>
        <w:t xml:space="preserve"> </w:t>
      </w:r>
      <w:proofErr w:type="spellStart"/>
      <w:r w:rsidRPr="007113E3">
        <w:rPr>
          <w:i/>
        </w:rPr>
        <w:t>Yazid</w:t>
      </w:r>
      <w:proofErr w:type="spellEnd"/>
      <w:r w:rsidRPr="007113E3">
        <w:rPr>
          <w:i/>
        </w:rPr>
        <w:t xml:space="preserve"> bin Abdallah, L’Art Pur Foundation è una rinomata istituzione culturale privata situata a Riyadh, in Arabia Saudita. La fondazione svolge un ruolo fondamentale nel supportare artisti emergenti e affermati in Arabia Saudita attraverso una serie di iniziative artistiche coinvolgenti, mostre, programmi pubblici e scambi culturali. Una delle caratteristiche distintive della L’Art Pur Foundation è la sua impressionante galleria d’arte, che vanta uno degli spazi espositivi più grandi del Medio Oriente, estendendosi su oltre 540 metri quadrati e progettata in stile museale.</w:t>
      </w:r>
    </w:p>
    <w:p w:rsidR="00B3008A" w:rsidRDefault="0094553A" w:rsidP="00B3008A">
      <w:hyperlink r:id="rId11" w:history="1">
        <w:r w:rsidR="00B3008A" w:rsidRPr="00B3008A">
          <w:rPr>
            <w:rStyle w:val="Collegamentoipertestuale"/>
          </w:rPr>
          <w:t>https://lartpurfoundation.org/</w:t>
        </w:r>
      </w:hyperlink>
    </w:p>
    <w:p w:rsidR="00B3008A" w:rsidRPr="00B3008A" w:rsidRDefault="00B3008A" w:rsidP="00B3008A">
      <w:pPr>
        <w:rPr>
          <w:b/>
        </w:rPr>
      </w:pPr>
      <w:proofErr w:type="spellStart"/>
      <w:r w:rsidRPr="00B3008A">
        <w:rPr>
          <w:b/>
        </w:rPr>
        <w:t>Cypher</w:t>
      </w:r>
      <w:proofErr w:type="spellEnd"/>
    </w:p>
    <w:p w:rsidR="00B3008A" w:rsidRPr="007113E3" w:rsidRDefault="00B3008A" w:rsidP="00B3008A">
      <w:pPr>
        <w:rPr>
          <w:i/>
        </w:rPr>
      </w:pPr>
      <w:proofErr w:type="spellStart"/>
      <w:r w:rsidRPr="007113E3">
        <w:rPr>
          <w:i/>
        </w:rPr>
        <w:t>Cypher</w:t>
      </w:r>
      <w:proofErr w:type="spellEnd"/>
      <w:r w:rsidRPr="007113E3">
        <w:rPr>
          <w:i/>
        </w:rPr>
        <w:t xml:space="preserve"> è un’associazione culturale con sede a Monaco, dedicata alla promozione dell’arte contemporanea. La sua missione è creare sinergie tra artisti, collezionisti e istituzioni, favorendo la diffusione dell’arte e della cultura attraverso eventi, mostre e collaborazioni internazionali.</w:t>
      </w:r>
    </w:p>
    <w:p w:rsidR="00B3008A" w:rsidRPr="00B3008A" w:rsidRDefault="0094553A" w:rsidP="00B3008A">
      <w:hyperlink r:id="rId12" w:history="1">
        <w:r w:rsidR="00B3008A" w:rsidRPr="00B3008A">
          <w:rPr>
            <w:rStyle w:val="Collegamentoipertestuale"/>
          </w:rPr>
          <w:t>https://cypher98000.com/en/chi-siamo-cypher/</w:t>
        </w:r>
      </w:hyperlink>
    </w:p>
    <w:sectPr w:rsidR="00B3008A" w:rsidRPr="00B3008A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3A" w:rsidRDefault="0094553A" w:rsidP="009617F8">
      <w:pPr>
        <w:spacing w:after="0" w:line="240" w:lineRule="auto"/>
      </w:pPr>
      <w:r>
        <w:separator/>
      </w:r>
    </w:p>
  </w:endnote>
  <w:endnote w:type="continuationSeparator" w:id="0">
    <w:p w:rsidR="0094553A" w:rsidRDefault="0094553A" w:rsidP="0096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99" w:rsidRDefault="001A1A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2498BCE" wp14:editId="0A856576">
          <wp:simplePos x="0" y="0"/>
          <wp:positionH relativeFrom="column">
            <wp:posOffset>3175</wp:posOffset>
          </wp:positionH>
          <wp:positionV relativeFrom="paragraph">
            <wp:posOffset>-69850</wp:posOffset>
          </wp:positionV>
          <wp:extent cx="1107440" cy="317500"/>
          <wp:effectExtent l="0" t="0" r="0" b="635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-2025-04-01-15-53-4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A2A6564" wp14:editId="4780AC42">
          <wp:simplePos x="0" y="0"/>
          <wp:positionH relativeFrom="column">
            <wp:posOffset>2077720</wp:posOffset>
          </wp:positionH>
          <wp:positionV relativeFrom="paragraph">
            <wp:posOffset>-67310</wp:posOffset>
          </wp:positionV>
          <wp:extent cx="1968500" cy="380365"/>
          <wp:effectExtent l="0" t="0" r="0" b="63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[SETTECENTO]_10.20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E5D2E47" wp14:editId="47C52C83">
          <wp:simplePos x="0" y="0"/>
          <wp:positionH relativeFrom="column">
            <wp:posOffset>4464685</wp:posOffset>
          </wp:positionH>
          <wp:positionV relativeFrom="paragraph">
            <wp:posOffset>-328930</wp:posOffset>
          </wp:positionV>
          <wp:extent cx="1192530" cy="843280"/>
          <wp:effectExtent l="0" t="0" r="762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DIFICAN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3A" w:rsidRDefault="0094553A" w:rsidP="009617F8">
      <w:pPr>
        <w:spacing w:after="0" w:line="240" w:lineRule="auto"/>
      </w:pPr>
      <w:r>
        <w:separator/>
      </w:r>
    </w:p>
  </w:footnote>
  <w:footnote w:type="continuationSeparator" w:id="0">
    <w:p w:rsidR="0094553A" w:rsidRDefault="0094553A" w:rsidP="0096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F8" w:rsidRDefault="001A1A99" w:rsidP="009617F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66A04DB" wp14:editId="3C491941">
          <wp:simplePos x="0" y="0"/>
          <wp:positionH relativeFrom="column">
            <wp:posOffset>2961005</wp:posOffset>
          </wp:positionH>
          <wp:positionV relativeFrom="paragraph">
            <wp:posOffset>-195580</wp:posOffset>
          </wp:positionV>
          <wp:extent cx="1645920" cy="5372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trocinio SDA (glob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9BEE2E4" wp14:editId="6B131719">
          <wp:simplePos x="0" y="0"/>
          <wp:positionH relativeFrom="column">
            <wp:posOffset>1195705</wp:posOffset>
          </wp:positionH>
          <wp:positionV relativeFrom="paragraph">
            <wp:posOffset>-346710</wp:posOffset>
          </wp:positionV>
          <wp:extent cx="810895" cy="810895"/>
          <wp:effectExtent l="0" t="0" r="8255" b="825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Logo L'Art Pur Foundation (1)_page-0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731">
      <w:rPr>
        <w:noProof/>
        <w:lang w:eastAsia="it-IT"/>
      </w:rPr>
      <w:t xml:space="preserve">                        </w:t>
    </w:r>
  </w:p>
  <w:p w:rsidR="009617F8" w:rsidRDefault="009617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2FB"/>
    <w:multiLevelType w:val="hybridMultilevel"/>
    <w:tmpl w:val="D6E468FE"/>
    <w:lvl w:ilvl="0" w:tplc="42F29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8A"/>
    <w:rsid w:val="00010F9F"/>
    <w:rsid w:val="00036BBA"/>
    <w:rsid w:val="001431E5"/>
    <w:rsid w:val="001A1A99"/>
    <w:rsid w:val="001C1193"/>
    <w:rsid w:val="003314A4"/>
    <w:rsid w:val="003950AC"/>
    <w:rsid w:val="00426B40"/>
    <w:rsid w:val="004B524A"/>
    <w:rsid w:val="004D76E6"/>
    <w:rsid w:val="005502FD"/>
    <w:rsid w:val="00585D61"/>
    <w:rsid w:val="005C24DC"/>
    <w:rsid w:val="00634286"/>
    <w:rsid w:val="00665FF7"/>
    <w:rsid w:val="006E2454"/>
    <w:rsid w:val="007113E3"/>
    <w:rsid w:val="007154C0"/>
    <w:rsid w:val="007279E9"/>
    <w:rsid w:val="00890B2B"/>
    <w:rsid w:val="008F02C2"/>
    <w:rsid w:val="00937240"/>
    <w:rsid w:val="00945358"/>
    <w:rsid w:val="0094553A"/>
    <w:rsid w:val="009617F8"/>
    <w:rsid w:val="009A013C"/>
    <w:rsid w:val="009C6F24"/>
    <w:rsid w:val="00A41246"/>
    <w:rsid w:val="00AA3107"/>
    <w:rsid w:val="00B3008A"/>
    <w:rsid w:val="00B805BA"/>
    <w:rsid w:val="00EA3330"/>
    <w:rsid w:val="00F443A6"/>
    <w:rsid w:val="00F76E61"/>
    <w:rsid w:val="00F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008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D76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7F8"/>
  </w:style>
  <w:style w:type="paragraph" w:styleId="Pidipagina">
    <w:name w:val="footer"/>
    <w:basedOn w:val="Normale"/>
    <w:link w:val="PidipaginaCarattere"/>
    <w:uiPriority w:val="99"/>
    <w:unhideWhenUsed/>
    <w:rsid w:val="0096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008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D76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7F8"/>
  </w:style>
  <w:style w:type="paragraph" w:styleId="Pidipagina">
    <w:name w:val="footer"/>
    <w:basedOn w:val="Normale"/>
    <w:link w:val="PidipaginaCarattere"/>
    <w:uiPriority w:val="99"/>
    <w:unhideWhenUsed/>
    <w:rsid w:val="0096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uelbonfanti.com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ypher98000.com/en/chi-siamo-cyph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artpurfoundation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ea35artgallery.com/it/artists/5a37a5f274316400018f57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orenciabruck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1507</Words>
  <Characters>8895</Characters>
  <Application>Microsoft Office Word</Application>
  <DocSecurity>0</DocSecurity>
  <Lines>97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brnlra</dc:creator>
  <cp:lastModifiedBy>brnlra</cp:lastModifiedBy>
  <cp:revision>4</cp:revision>
  <dcterms:created xsi:type="dcterms:W3CDTF">2025-05-07T12:59:00Z</dcterms:created>
  <dcterms:modified xsi:type="dcterms:W3CDTF">2025-05-07T13:21:00Z</dcterms:modified>
</cp:coreProperties>
</file>